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43" w:rsidRDefault="00363A2A" w:rsidP="0061128D">
      <w:r>
        <w:t xml:space="preserve">Santa Cruz Tarplant, </w:t>
      </w:r>
      <w:proofErr w:type="spellStart"/>
      <w:r w:rsidRPr="00363A2A">
        <w:rPr>
          <w:i/>
        </w:rPr>
        <w:t>Holocarpha</w:t>
      </w:r>
      <w:proofErr w:type="spellEnd"/>
      <w:r w:rsidRPr="00363A2A">
        <w:rPr>
          <w:i/>
        </w:rPr>
        <w:t xml:space="preserve"> </w:t>
      </w:r>
      <w:proofErr w:type="spellStart"/>
      <w:r w:rsidRPr="00363A2A">
        <w:rPr>
          <w:i/>
        </w:rPr>
        <w:t>macradenia</w:t>
      </w:r>
      <w:proofErr w:type="spellEnd"/>
    </w:p>
    <w:p w:rsidR="00363A2A" w:rsidRDefault="00363A2A" w:rsidP="0061128D">
      <w:r>
        <w:t>East Bay Hills introduced population 1982-2015</w:t>
      </w:r>
    </w:p>
    <w:p w:rsidR="001B7E43" w:rsidRDefault="00363A2A" w:rsidP="0061128D">
      <w:r>
        <w:t>Spreadsheet</w:t>
      </w:r>
      <w:r w:rsidR="0016007E">
        <w:t xml:space="preserve"> footnote</w:t>
      </w:r>
      <w:r>
        <w:t xml:space="preserve"> information</w:t>
      </w:r>
      <w:r w:rsidR="0016007E">
        <w:t xml:space="preserve"> compiled by W. </w:t>
      </w:r>
      <w:proofErr w:type="spellStart"/>
      <w:r w:rsidR="0016007E">
        <w:t>Legard</w:t>
      </w:r>
      <w:proofErr w:type="spellEnd"/>
      <w:proofErr w:type="gramStart"/>
      <w:r w:rsidR="0016007E">
        <w:t>,  N</w:t>
      </w:r>
      <w:proofErr w:type="gramEnd"/>
      <w:r w:rsidR="0016007E">
        <w:t>. Brownfield and M. Hammond</w:t>
      </w:r>
      <w:r>
        <w:t>:</w:t>
      </w:r>
    </w:p>
    <w:p w:rsidR="0061128D" w:rsidRPr="00A1444B" w:rsidRDefault="0061128D" w:rsidP="0061128D">
      <w:pPr>
        <w:rPr>
          <w:b/>
        </w:rPr>
      </w:pPr>
      <w:r w:rsidRPr="00A1444B">
        <w:rPr>
          <w:b/>
        </w:rPr>
        <w:t xml:space="preserve">*Footnotes: </w:t>
      </w:r>
    </w:p>
    <w:p w:rsidR="0061128D" w:rsidRDefault="0061128D" w:rsidP="0061128D">
      <w:r>
        <w:t>1</w:t>
      </w:r>
      <w:r w:rsidR="00363A2A">
        <w:t xml:space="preserve"> </w:t>
      </w:r>
      <w:r>
        <w:t xml:space="preserve">EO# = California Natural Diversity Data Base element occurrence number. EBRPD = East Bay Regional Park District. EBMUD = East Bay Municipal </w:t>
      </w:r>
      <w:r w:rsidR="0016007E">
        <w:t>Utility</w:t>
      </w:r>
      <w:r>
        <w:t xml:space="preserve"> District. </w:t>
      </w:r>
      <w:proofErr w:type="gramStart"/>
      <w:r>
        <w:t>See 1999(or earlier table) for grazing level at time of introduction.</w:t>
      </w:r>
      <w:proofErr w:type="gramEnd"/>
      <w:r>
        <w:t xml:space="preserve"> </w:t>
      </w:r>
    </w:p>
    <w:p w:rsidR="0061128D" w:rsidRDefault="0061128D" w:rsidP="0061128D">
      <w:r>
        <w:t xml:space="preserve">2 Per a letter from Neil </w:t>
      </w:r>
      <w:proofErr w:type="spellStart"/>
      <w:r>
        <w:t>Havlik</w:t>
      </w:r>
      <w:proofErr w:type="spellEnd"/>
      <w:r>
        <w:t xml:space="preserve">, EBRPD on March 9, 1987, an unspecified quantity of seed that had been salvaged from the Hilltop Commons development on Sept. 13, 1987, was added to Stands #2, 11, 12, 15, </w:t>
      </w:r>
      <w:proofErr w:type="gramStart"/>
      <w:r>
        <w:t>16</w:t>
      </w:r>
      <w:proofErr w:type="gramEnd"/>
      <w:r>
        <w:t xml:space="preserve">. </w:t>
      </w:r>
    </w:p>
    <w:p w:rsidR="0061128D" w:rsidRDefault="0061128D" w:rsidP="0061128D">
      <w:r>
        <w:t xml:space="preserve">3 Per the above letter, this site burned in Aug. 1985; </w:t>
      </w:r>
      <w:proofErr w:type="spellStart"/>
      <w:r>
        <w:t>Havlik</w:t>
      </w:r>
      <w:proofErr w:type="spellEnd"/>
      <w:r>
        <w:t xml:space="preserve"> noted that this increase was in response to the fire. </w:t>
      </w:r>
    </w:p>
    <w:p w:rsidR="0061128D" w:rsidRDefault="0061128D" w:rsidP="0061128D">
      <w:r>
        <w:t>4 Extent of main population measured (long axis along contour), with outliers uphill. Seed collected in July 1997 for a canceled experime</w:t>
      </w:r>
      <w:bookmarkStart w:id="0" w:name="_GoBack"/>
      <w:bookmarkEnd w:id="0"/>
      <w:r>
        <w:t xml:space="preserve">nt was </w:t>
      </w:r>
      <w:proofErr w:type="spellStart"/>
      <w:r>
        <w:t>resown</w:t>
      </w:r>
      <w:proofErr w:type="spellEnd"/>
      <w:r>
        <w:t xml:space="preserve"> in Nov. 1997 by Olson and </w:t>
      </w:r>
      <w:proofErr w:type="spellStart"/>
      <w:r>
        <w:t>Hickson</w:t>
      </w:r>
      <w:proofErr w:type="spellEnd"/>
      <w:r>
        <w:t xml:space="preserve"> between main population and furthest outlier. Length/width measurements in 1998 and 1999 are for main population only. Site #6 </w:t>
      </w:r>
      <w:proofErr w:type="gramStart"/>
      <w:r>
        <w:t>area</w:t>
      </w:r>
      <w:proofErr w:type="gramEnd"/>
      <w:r>
        <w:t xml:space="preserve"> was 60X78'.  </w:t>
      </w:r>
    </w:p>
    <w:p w:rsidR="0061128D" w:rsidRDefault="0061128D" w:rsidP="0061128D">
      <w:r>
        <w:t>5 'several thousand' has been defined as 1500, the number of the last actual count.</w:t>
      </w:r>
    </w:p>
    <w:p w:rsidR="0061128D" w:rsidRDefault="0061128D" w:rsidP="0061128D">
      <w:r>
        <w:t xml:space="preserve">6 Site #6 </w:t>
      </w:r>
      <w:proofErr w:type="gramStart"/>
      <w:r>
        <w:t>area</w:t>
      </w:r>
      <w:proofErr w:type="gramEnd"/>
      <w:r>
        <w:t xml:space="preserve"> was 90X61. </w:t>
      </w:r>
    </w:p>
    <w:p w:rsidR="0061128D" w:rsidRDefault="0061128D" w:rsidP="0061128D">
      <w:r>
        <w:t xml:space="preserve">7 Site #6 </w:t>
      </w:r>
      <w:proofErr w:type="gramStart"/>
      <w:r>
        <w:t>area</w:t>
      </w:r>
      <w:proofErr w:type="gramEnd"/>
      <w:r>
        <w:t xml:space="preserve"> was 86X65'. </w:t>
      </w:r>
    </w:p>
    <w:p w:rsidR="0061128D" w:rsidRDefault="0061128D" w:rsidP="0061128D">
      <w:r>
        <w:t xml:space="preserve">8 Site #6 Perimeter </w:t>
      </w:r>
      <w:proofErr w:type="spellStart"/>
      <w:r>
        <w:t>GPS'd</w:t>
      </w:r>
      <w:proofErr w:type="spellEnd"/>
      <w:r>
        <w:t xml:space="preserve">. </w:t>
      </w:r>
    </w:p>
    <w:p w:rsidR="0061128D" w:rsidRDefault="0061128D" w:rsidP="0061128D">
      <w:r>
        <w:t xml:space="preserve">9 Site #2: Robust plants. Site #6: Perimeter </w:t>
      </w:r>
      <w:proofErr w:type="spellStart"/>
      <w:r>
        <w:t>GPS'd</w:t>
      </w:r>
      <w:proofErr w:type="spellEnd"/>
      <w:r>
        <w:t xml:space="preserve">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128D" w:rsidRPr="00A1444B" w:rsidRDefault="0061128D" w:rsidP="0061128D">
      <w:pPr>
        <w:rPr>
          <w:b/>
        </w:rPr>
      </w:pPr>
      <w:r w:rsidRPr="00A1444B">
        <w:rPr>
          <w:b/>
        </w:rPr>
        <w:t xml:space="preserve">Footnote Sources: </w:t>
      </w:r>
    </w:p>
    <w:p w:rsidR="0061128D" w:rsidRDefault="0061128D" w:rsidP="0061128D">
      <w:proofErr w:type="spellStart"/>
      <w:proofErr w:type="gramStart"/>
      <w:r>
        <w:t>Havlik</w:t>
      </w:r>
      <w:proofErr w:type="spellEnd"/>
      <w:r>
        <w:t>, N. 1989.</w:t>
      </w:r>
      <w:proofErr w:type="gramEnd"/>
      <w:r>
        <w:t xml:space="preserve"> Final report of the Santa Cruz tarweed local preservation project; </w:t>
      </w:r>
    </w:p>
    <w:p w:rsidR="0061128D" w:rsidRDefault="0061128D" w:rsidP="0061128D">
      <w:proofErr w:type="gramStart"/>
      <w:r>
        <w:t>field</w:t>
      </w:r>
      <w:proofErr w:type="gramEnd"/>
      <w:r>
        <w:t xml:space="preserve"> survey forms, B. Olson, 1990; </w:t>
      </w:r>
    </w:p>
    <w:p w:rsidR="0061128D" w:rsidRDefault="0061128D" w:rsidP="0061128D">
      <w:r>
        <w:t xml:space="preserve">Field survey forms, D. Lake, 1991, 1992; </w:t>
      </w:r>
    </w:p>
    <w:p w:rsidR="0061128D" w:rsidRDefault="0061128D" w:rsidP="0061128D">
      <w:r>
        <w:t xml:space="preserve">Field notes, A. </w:t>
      </w:r>
      <w:proofErr w:type="spellStart"/>
      <w:r>
        <w:t>Howald</w:t>
      </w:r>
      <w:proofErr w:type="spellEnd"/>
      <w:r>
        <w:t xml:space="preserve">, S. Morey, 1993; </w:t>
      </w:r>
    </w:p>
    <w:p w:rsidR="0061128D" w:rsidRDefault="0061128D" w:rsidP="0061128D">
      <w:r>
        <w:t xml:space="preserve">Field notes, D. </w:t>
      </w:r>
      <w:proofErr w:type="spellStart"/>
      <w:r>
        <w:t>Hiackson</w:t>
      </w:r>
      <w:proofErr w:type="spellEnd"/>
      <w:r>
        <w:t xml:space="preserve">, A. </w:t>
      </w:r>
      <w:proofErr w:type="spellStart"/>
      <w:r>
        <w:t>Howald</w:t>
      </w:r>
      <w:proofErr w:type="spellEnd"/>
      <w:r>
        <w:t xml:space="preserve">, 1994; </w:t>
      </w:r>
    </w:p>
    <w:p w:rsidR="0061128D" w:rsidRDefault="0061128D" w:rsidP="0061128D">
      <w:r>
        <w:lastRenderedPageBreak/>
        <w:t xml:space="preserve">Field notes, J. Dunne, D. </w:t>
      </w:r>
      <w:proofErr w:type="spellStart"/>
      <w:r>
        <w:t>Hickson</w:t>
      </w:r>
      <w:proofErr w:type="spellEnd"/>
      <w:r>
        <w:t xml:space="preserve">, A. </w:t>
      </w:r>
      <w:proofErr w:type="spellStart"/>
      <w:r>
        <w:t>Howald</w:t>
      </w:r>
      <w:proofErr w:type="spellEnd"/>
      <w:r>
        <w:t xml:space="preserve">, D. Lake, 1995; </w:t>
      </w:r>
    </w:p>
    <w:p w:rsidR="0061128D" w:rsidRDefault="0061128D" w:rsidP="0061128D">
      <w:r>
        <w:t xml:space="preserve">Field notes, J. Dunne, D. </w:t>
      </w:r>
      <w:proofErr w:type="spellStart"/>
      <w:r>
        <w:t>Hickson</w:t>
      </w:r>
      <w:proofErr w:type="spellEnd"/>
      <w:r>
        <w:t xml:space="preserve">, A. </w:t>
      </w:r>
      <w:proofErr w:type="spellStart"/>
      <w:r>
        <w:t>Howald</w:t>
      </w:r>
      <w:proofErr w:type="spellEnd"/>
      <w:r>
        <w:t xml:space="preserve">, J. Karlton, D. Lake, C. Thayer, 1996; </w:t>
      </w:r>
    </w:p>
    <w:p w:rsidR="0061128D" w:rsidRDefault="0061128D" w:rsidP="0061128D">
      <w:r>
        <w:t xml:space="preserve">Field notes, N. Brownfield, D. </w:t>
      </w:r>
      <w:proofErr w:type="spellStart"/>
      <w:r>
        <w:t>Hickson</w:t>
      </w:r>
      <w:proofErr w:type="spellEnd"/>
      <w:r>
        <w:t xml:space="preserve">, B. Olson, J. Dunne (#21, 22). 1997: </w:t>
      </w:r>
    </w:p>
    <w:p w:rsidR="0061128D" w:rsidRDefault="0061128D" w:rsidP="0061128D">
      <w:r>
        <w:t xml:space="preserve">Field notes, S. Bainbridge, N. Brownfield, R. </w:t>
      </w:r>
      <w:proofErr w:type="spellStart"/>
      <w:r>
        <w:t>Budzinski</w:t>
      </w:r>
      <w:proofErr w:type="spellEnd"/>
      <w:r>
        <w:t xml:space="preserve">, J. Dunne, G. Hayes, D. </w:t>
      </w:r>
      <w:proofErr w:type="spellStart"/>
      <w:r>
        <w:t>Hickson</w:t>
      </w:r>
      <w:proofErr w:type="spellEnd"/>
      <w:r>
        <w:t xml:space="preserve">, D. Hillyard, </w:t>
      </w:r>
      <w:proofErr w:type="gramStart"/>
      <w:r>
        <w:t>B</w:t>
      </w:r>
      <w:proofErr w:type="gramEnd"/>
      <w:r>
        <w:t xml:space="preserve">. Olson. 1998; </w:t>
      </w:r>
    </w:p>
    <w:p w:rsidR="0061128D" w:rsidRDefault="0061128D" w:rsidP="0061128D">
      <w:r>
        <w:t xml:space="preserve">Field notes, S. Bainbridge, N. Brownfield, D. </w:t>
      </w:r>
      <w:proofErr w:type="spellStart"/>
      <w:r>
        <w:t>Hickson</w:t>
      </w:r>
      <w:proofErr w:type="spellEnd"/>
      <w:r>
        <w:t xml:space="preserve">, D. Hillyard, A. </w:t>
      </w:r>
      <w:proofErr w:type="spellStart"/>
      <w:r>
        <w:t>Howald</w:t>
      </w:r>
      <w:proofErr w:type="spellEnd"/>
      <w:r>
        <w:t xml:space="preserve">, </w:t>
      </w:r>
      <w:proofErr w:type="gramStart"/>
      <w:r>
        <w:t>Sept</w:t>
      </w:r>
      <w:proofErr w:type="gramEnd"/>
      <w:r>
        <w:t xml:space="preserve">. 20, 1999; </w:t>
      </w:r>
    </w:p>
    <w:p w:rsidR="0061128D" w:rsidRDefault="0061128D" w:rsidP="0061128D">
      <w:r>
        <w:t xml:space="preserve">Field notes, S. Bainbridge, A. Barber, N. </w:t>
      </w:r>
      <w:r w:rsidR="0047299E">
        <w:t>Brownfield</w:t>
      </w:r>
      <w:r>
        <w:t xml:space="preserve">, G. Cooley, D. </w:t>
      </w:r>
      <w:proofErr w:type="spellStart"/>
      <w:r>
        <w:t>Hickson</w:t>
      </w:r>
      <w:proofErr w:type="spellEnd"/>
      <w:r>
        <w:t xml:space="preserve">, W. </w:t>
      </w:r>
      <w:proofErr w:type="spellStart"/>
      <w:r>
        <w:t>Legard</w:t>
      </w:r>
      <w:proofErr w:type="spellEnd"/>
      <w:r>
        <w:t xml:space="preserve">, </w:t>
      </w:r>
      <w:proofErr w:type="gramStart"/>
      <w:r>
        <w:t>Aug</w:t>
      </w:r>
      <w:proofErr w:type="gramEnd"/>
      <w:r>
        <w:t xml:space="preserve">. 25, 2000; </w:t>
      </w:r>
    </w:p>
    <w:p w:rsidR="0061128D" w:rsidRDefault="0061128D" w:rsidP="0061128D">
      <w:r>
        <w:t xml:space="preserve">Field notes, D. Lake, 2001; </w:t>
      </w:r>
    </w:p>
    <w:p w:rsidR="0061128D" w:rsidRDefault="0061128D" w:rsidP="0061128D">
      <w:r>
        <w:t>Field notes, S. Bainbridge, N. Brownfield, M. Gogol-</w:t>
      </w:r>
      <w:proofErr w:type="spellStart"/>
      <w:r>
        <w:t>Prokurat</w:t>
      </w:r>
      <w:proofErr w:type="spellEnd"/>
      <w:r>
        <w:t xml:space="preserve">, D. </w:t>
      </w:r>
      <w:proofErr w:type="spellStart"/>
      <w:r>
        <w:t>Hickson</w:t>
      </w:r>
      <w:proofErr w:type="spellEnd"/>
      <w:r>
        <w:t xml:space="preserve">, W. </w:t>
      </w:r>
      <w:proofErr w:type="spellStart"/>
      <w:r>
        <w:t>Legard</w:t>
      </w:r>
      <w:proofErr w:type="spellEnd"/>
      <w:r>
        <w:t xml:space="preserve">, V. </w:t>
      </w:r>
      <w:proofErr w:type="spellStart"/>
      <w:r>
        <w:t>Lum</w:t>
      </w:r>
      <w:proofErr w:type="spellEnd"/>
      <w:r>
        <w:t xml:space="preserve">, D. Strait, </w:t>
      </w:r>
      <w:proofErr w:type="gramStart"/>
      <w:r>
        <w:t>Aug</w:t>
      </w:r>
      <w:proofErr w:type="gramEnd"/>
      <w:r>
        <w:t xml:space="preserve">. 7, 2002. ; </w:t>
      </w:r>
    </w:p>
    <w:p w:rsidR="0061128D" w:rsidRDefault="0061128D" w:rsidP="0061128D">
      <w:r>
        <w:t xml:space="preserve">Field notes, S. Bainbridge, D. Strait, G. Cooley, R. </w:t>
      </w:r>
      <w:proofErr w:type="spellStart"/>
      <w:r>
        <w:t>Budzinski</w:t>
      </w:r>
      <w:proofErr w:type="spellEnd"/>
      <w:r>
        <w:t xml:space="preserve">, W. </w:t>
      </w:r>
      <w:proofErr w:type="spellStart"/>
      <w:r>
        <w:t>Legard</w:t>
      </w:r>
      <w:proofErr w:type="spellEnd"/>
      <w:r>
        <w:t xml:space="preserve">, </w:t>
      </w:r>
      <w:proofErr w:type="spellStart"/>
      <w:r>
        <w:t>A.Theile</w:t>
      </w:r>
      <w:proofErr w:type="spellEnd"/>
      <w:r>
        <w:t xml:space="preserve">, N. Brownfield, M. Mooney, </w:t>
      </w:r>
      <w:proofErr w:type="gramStart"/>
      <w:r>
        <w:t>Aug</w:t>
      </w:r>
      <w:proofErr w:type="gramEnd"/>
      <w:r>
        <w:t xml:space="preserve">. 5 2003. </w:t>
      </w:r>
    </w:p>
    <w:p w:rsidR="0061128D" w:rsidRDefault="0061128D" w:rsidP="0061128D">
      <w:r>
        <w:t xml:space="preserve">N. Brownfield, </w:t>
      </w:r>
      <w:proofErr w:type="gramStart"/>
      <w:r>
        <w:t>A</w:t>
      </w:r>
      <w:proofErr w:type="gramEnd"/>
      <w:r>
        <w:t xml:space="preserve"> </w:t>
      </w:r>
      <w:proofErr w:type="spellStart"/>
      <w:r>
        <w:t>Theile</w:t>
      </w:r>
      <w:proofErr w:type="spellEnd"/>
      <w:r>
        <w:t xml:space="preserve">, W. </w:t>
      </w:r>
      <w:proofErr w:type="spellStart"/>
      <w:r>
        <w:t>Legard</w:t>
      </w:r>
      <w:proofErr w:type="spellEnd"/>
      <w:r>
        <w:t xml:space="preserve"> 2004; </w:t>
      </w:r>
    </w:p>
    <w:p w:rsidR="0061128D" w:rsidRDefault="0061128D" w:rsidP="0061128D">
      <w:r>
        <w:t xml:space="preserve">Field notes. N. Brownfield, </w:t>
      </w:r>
      <w:proofErr w:type="spellStart"/>
      <w:r>
        <w:t>A.Theile</w:t>
      </w:r>
      <w:proofErr w:type="spellEnd"/>
      <w:r>
        <w:t xml:space="preserve">, W </w:t>
      </w:r>
      <w:proofErr w:type="spellStart"/>
      <w:r>
        <w:t>Legard</w:t>
      </w:r>
      <w:proofErr w:type="spellEnd"/>
      <w:r>
        <w:t xml:space="preserve"> 2005; </w:t>
      </w:r>
    </w:p>
    <w:p w:rsidR="0061128D" w:rsidRDefault="0061128D" w:rsidP="0061128D">
      <w:r>
        <w:t xml:space="preserve">Field notes. N. Brownfield, A. </w:t>
      </w:r>
      <w:proofErr w:type="spellStart"/>
      <w:r>
        <w:t>Theile</w:t>
      </w:r>
      <w:proofErr w:type="spellEnd"/>
      <w:r>
        <w:t xml:space="preserve">, W. </w:t>
      </w:r>
      <w:proofErr w:type="spellStart"/>
      <w:r>
        <w:t>Legard</w:t>
      </w:r>
      <w:proofErr w:type="spellEnd"/>
      <w:r>
        <w:t xml:space="preserve">. 2006; </w:t>
      </w:r>
    </w:p>
    <w:p w:rsidR="0061128D" w:rsidRDefault="0061128D" w:rsidP="0061128D">
      <w:r>
        <w:t xml:space="preserve">Field notes, N. Brownfield, A. </w:t>
      </w:r>
      <w:proofErr w:type="spellStart"/>
      <w:r>
        <w:t>Theile</w:t>
      </w:r>
      <w:proofErr w:type="spellEnd"/>
      <w:r>
        <w:t xml:space="preserve">, </w:t>
      </w:r>
      <w:proofErr w:type="gramStart"/>
      <w:r>
        <w:t>W</w:t>
      </w:r>
      <w:proofErr w:type="gramEnd"/>
      <w:r>
        <w:t xml:space="preserve">. </w:t>
      </w:r>
      <w:proofErr w:type="spellStart"/>
      <w:r>
        <w:t>Legard</w:t>
      </w:r>
      <w:proofErr w:type="spellEnd"/>
      <w:r>
        <w:t xml:space="preserve">. 2007; </w:t>
      </w:r>
    </w:p>
    <w:p w:rsidR="0061128D" w:rsidRDefault="0061128D" w:rsidP="0061128D">
      <w:r>
        <w:t xml:space="preserve">Field notes, N </w:t>
      </w:r>
      <w:r w:rsidR="002E641C">
        <w:t>Brownfield</w:t>
      </w:r>
      <w:r>
        <w:t xml:space="preserve">, A. </w:t>
      </w:r>
      <w:proofErr w:type="spellStart"/>
      <w:r>
        <w:t>Theile</w:t>
      </w:r>
      <w:proofErr w:type="spellEnd"/>
      <w:r>
        <w:t xml:space="preserve">, W. </w:t>
      </w:r>
      <w:proofErr w:type="spellStart"/>
      <w:r>
        <w:t>Legard</w:t>
      </w:r>
      <w:proofErr w:type="spellEnd"/>
      <w:r>
        <w:t xml:space="preserve">, 2008; </w:t>
      </w:r>
    </w:p>
    <w:p w:rsidR="0061128D" w:rsidRDefault="0061128D" w:rsidP="0061128D">
      <w:r>
        <w:t xml:space="preserve">Field notes, N. Brownfield, A. </w:t>
      </w:r>
      <w:proofErr w:type="spellStart"/>
      <w:r>
        <w:t>Theile</w:t>
      </w:r>
      <w:proofErr w:type="spellEnd"/>
      <w:r>
        <w:t xml:space="preserve">, </w:t>
      </w:r>
      <w:proofErr w:type="gramStart"/>
      <w:r>
        <w:t>W</w:t>
      </w:r>
      <w:proofErr w:type="gramEnd"/>
      <w:r>
        <w:t xml:space="preserve">. </w:t>
      </w:r>
      <w:proofErr w:type="spellStart"/>
      <w:r>
        <w:t>Legard</w:t>
      </w:r>
      <w:proofErr w:type="spellEnd"/>
      <w:r>
        <w:t xml:space="preserve">. 2009; </w:t>
      </w:r>
    </w:p>
    <w:p w:rsidR="0061128D" w:rsidRDefault="0061128D" w:rsidP="0061128D">
      <w:r>
        <w:t xml:space="preserve">Field notes, N. </w:t>
      </w:r>
      <w:r w:rsidR="002E641C">
        <w:t>Brownfield</w:t>
      </w:r>
      <w:r w:rsidR="0047299E">
        <w:t xml:space="preserve">, A. </w:t>
      </w:r>
      <w:proofErr w:type="spellStart"/>
      <w:r w:rsidR="0047299E">
        <w:t>Theile</w:t>
      </w:r>
      <w:proofErr w:type="spellEnd"/>
      <w:r w:rsidR="0047299E">
        <w:t xml:space="preserve">, </w:t>
      </w:r>
      <w:proofErr w:type="spellStart"/>
      <w:r w:rsidR="0047299E">
        <w:t>W.Legard</w:t>
      </w:r>
      <w:proofErr w:type="spellEnd"/>
      <w:r w:rsidR="0047299E">
        <w:t>, 2010;</w:t>
      </w:r>
    </w:p>
    <w:p w:rsidR="0047299E" w:rsidRDefault="0047299E" w:rsidP="0061128D">
      <w:r>
        <w:t xml:space="preserve">2011-2013 W. </w:t>
      </w:r>
      <w:proofErr w:type="spellStart"/>
      <w:r>
        <w:t>Legard</w:t>
      </w:r>
      <w:proofErr w:type="spellEnd"/>
    </w:p>
    <w:p w:rsidR="0047299E" w:rsidRDefault="0047299E" w:rsidP="0061128D">
      <w:r>
        <w:t>2014 not surveyed</w:t>
      </w:r>
    </w:p>
    <w:p w:rsidR="0047299E" w:rsidRDefault="0047299E" w:rsidP="0061128D">
      <w:r>
        <w:t>2015 M. Hammond</w:t>
      </w:r>
    </w:p>
    <w:p w:rsidR="00954A1E" w:rsidRDefault="0061128D" w:rsidP="006112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54A1E" w:rsidSect="003D426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A2A" w:rsidRDefault="00363A2A" w:rsidP="00363A2A">
      <w:pPr>
        <w:spacing w:after="0" w:line="240" w:lineRule="auto"/>
      </w:pPr>
      <w:r>
        <w:separator/>
      </w:r>
    </w:p>
  </w:endnote>
  <w:endnote w:type="continuationSeparator" w:id="0">
    <w:p w:rsidR="00363A2A" w:rsidRDefault="00363A2A" w:rsidP="00363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36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3A2A" w:rsidRDefault="003D426D">
        <w:pPr>
          <w:pStyle w:val="Footer"/>
          <w:jc w:val="right"/>
        </w:pPr>
        <w:r>
          <w:fldChar w:fldCharType="begin"/>
        </w:r>
        <w:r w:rsidR="00363A2A">
          <w:instrText xml:space="preserve"> PAGE   \* MERGEFORMAT </w:instrText>
        </w:r>
        <w:r>
          <w:fldChar w:fldCharType="separate"/>
        </w:r>
        <w:r w:rsidR="007969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3A2A" w:rsidRDefault="00363A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A2A" w:rsidRDefault="00363A2A" w:rsidP="00363A2A">
      <w:pPr>
        <w:spacing w:after="0" w:line="240" w:lineRule="auto"/>
      </w:pPr>
      <w:r>
        <w:separator/>
      </w:r>
    </w:p>
  </w:footnote>
  <w:footnote w:type="continuationSeparator" w:id="0">
    <w:p w:rsidR="00363A2A" w:rsidRDefault="00363A2A" w:rsidP="00363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A2A" w:rsidRPr="00363A2A" w:rsidRDefault="00363A2A" w:rsidP="00363A2A">
    <w:pPr>
      <w:pStyle w:val="Header"/>
      <w:jc w:val="right"/>
      <w:rPr>
        <w:b/>
      </w:rPr>
    </w:pPr>
    <w:r w:rsidRPr="00363A2A">
      <w:rPr>
        <w:b/>
      </w:rPr>
      <w:t>East Bay Regional Park District</w:t>
    </w:r>
  </w:p>
  <w:p w:rsidR="00363A2A" w:rsidRPr="00363A2A" w:rsidRDefault="00363A2A" w:rsidP="00363A2A">
    <w:pPr>
      <w:pStyle w:val="Header"/>
      <w:jc w:val="right"/>
      <w:rPr>
        <w:b/>
      </w:rPr>
    </w:pPr>
    <w:r w:rsidRPr="00363A2A">
      <w:rPr>
        <w:b/>
      </w:rPr>
      <w:t>Michele Hammond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28D"/>
    <w:rsid w:val="0016007E"/>
    <w:rsid w:val="001B7E43"/>
    <w:rsid w:val="002E641C"/>
    <w:rsid w:val="00363A2A"/>
    <w:rsid w:val="003D426D"/>
    <w:rsid w:val="0047299E"/>
    <w:rsid w:val="0061128D"/>
    <w:rsid w:val="007969DF"/>
    <w:rsid w:val="00954A1E"/>
    <w:rsid w:val="00996CFD"/>
    <w:rsid w:val="00A1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A2A"/>
  </w:style>
  <w:style w:type="paragraph" w:styleId="Footer">
    <w:name w:val="footer"/>
    <w:basedOn w:val="Normal"/>
    <w:link w:val="FooterChar"/>
    <w:uiPriority w:val="99"/>
    <w:unhideWhenUsed/>
    <w:rsid w:val="00363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A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A2A"/>
  </w:style>
  <w:style w:type="paragraph" w:styleId="Footer">
    <w:name w:val="footer"/>
    <w:basedOn w:val="Normal"/>
    <w:link w:val="FooterChar"/>
    <w:uiPriority w:val="99"/>
    <w:unhideWhenUsed/>
    <w:rsid w:val="00363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A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Hammond</dc:creator>
  <cp:lastModifiedBy>Grey Hayes</cp:lastModifiedBy>
  <cp:revision>2</cp:revision>
  <cp:lastPrinted>2015-12-03T02:29:00Z</cp:lastPrinted>
  <dcterms:created xsi:type="dcterms:W3CDTF">2015-12-14T23:31:00Z</dcterms:created>
  <dcterms:modified xsi:type="dcterms:W3CDTF">2015-12-14T23:31:00Z</dcterms:modified>
</cp:coreProperties>
</file>